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AF" w:rsidRPr="008A6634" w:rsidRDefault="000E5209" w:rsidP="006B13C6">
      <w:pPr>
        <w:jc w:val="center"/>
        <w:rPr>
          <w:b/>
          <w:sz w:val="46"/>
          <w:szCs w:val="46"/>
        </w:rPr>
      </w:pPr>
      <w:r w:rsidRPr="008A6634">
        <w:rPr>
          <w:b/>
          <w:sz w:val="46"/>
          <w:szCs w:val="46"/>
        </w:rPr>
        <w:t>ĐỀ CƯƠNG ÔN TẬP MÔN CÔNG NGHỆ 7 HỌC KÌ II NH: 2019-2020</w:t>
      </w:r>
    </w:p>
    <w:p w:rsidR="006B13C6" w:rsidRDefault="00C240E8" w:rsidP="00790DBB">
      <w:pPr>
        <w:tabs>
          <w:tab w:val="left" w:pos="540"/>
          <w:tab w:val="left" w:pos="720"/>
          <w:tab w:val="left" w:pos="900"/>
        </w:tabs>
        <w:jc w:val="center"/>
        <w:rPr>
          <w:b/>
          <w:bCs/>
          <w:szCs w:val="28"/>
          <w:u w:val="single"/>
        </w:rPr>
      </w:pPr>
      <w:bookmarkStart w:id="0" w:name="_GoBack"/>
      <w:r>
        <w:rPr>
          <w:b/>
          <w:bCs/>
          <w:szCs w:val="28"/>
          <w:u w:val="single"/>
        </w:rPr>
        <w:t>BÀI 34: NHÂN GIỐNG VẬT NUÔI</w:t>
      </w:r>
    </w:p>
    <w:bookmarkEnd w:id="0"/>
    <w:p w:rsidR="00C240E8" w:rsidRPr="00DD0CD4" w:rsidRDefault="00C240E8" w:rsidP="008A6634">
      <w:pPr>
        <w:tabs>
          <w:tab w:val="left" w:pos="360"/>
          <w:tab w:val="left" w:pos="540"/>
          <w:tab w:val="left" w:pos="720"/>
          <w:tab w:val="left" w:pos="900"/>
        </w:tabs>
        <w:spacing w:after="0" w:line="240" w:lineRule="auto"/>
        <w:jc w:val="both"/>
        <w:rPr>
          <w:rFonts w:eastAsia="Times New Roman" w:cs="Times New Roman"/>
          <w:szCs w:val="28"/>
          <w:u w:val="single"/>
          <w:lang w:val="pt-BR" w:eastAsia="en-AU"/>
        </w:rPr>
      </w:pPr>
      <w:r w:rsidRPr="00DD0CD4">
        <w:rPr>
          <w:rFonts w:eastAsia="Times New Roman" w:cs="Times New Roman"/>
          <w:b/>
          <w:bCs/>
          <w:szCs w:val="28"/>
          <w:u w:val="single"/>
          <w:lang w:val="pt-BR" w:eastAsia="en-AU"/>
        </w:rPr>
        <w:t>I. Chọn phối</w:t>
      </w:r>
    </w:p>
    <w:p w:rsidR="00C240E8" w:rsidRPr="00DD0CD4" w:rsidRDefault="00C240E8" w:rsidP="008A6634">
      <w:pPr>
        <w:tabs>
          <w:tab w:val="left" w:pos="360"/>
          <w:tab w:val="left" w:pos="540"/>
          <w:tab w:val="left" w:pos="720"/>
          <w:tab w:val="left" w:pos="900"/>
        </w:tabs>
        <w:spacing w:after="0" w:line="240" w:lineRule="auto"/>
        <w:jc w:val="both"/>
        <w:rPr>
          <w:rFonts w:eastAsia="Times New Roman" w:cs="Times New Roman"/>
          <w:b/>
          <w:i/>
          <w:szCs w:val="28"/>
          <w:u w:val="single"/>
          <w:lang w:val="pt-BR" w:eastAsia="en-AU"/>
        </w:rPr>
      </w:pPr>
      <w:r w:rsidRPr="00DD0CD4">
        <w:rPr>
          <w:rFonts w:eastAsia="Times New Roman" w:cs="Times New Roman"/>
          <w:b/>
          <w:i/>
          <w:szCs w:val="28"/>
          <w:u w:val="single"/>
          <w:lang w:val="pt-BR" w:eastAsia="en-AU"/>
        </w:rPr>
        <w:t>2. Các phương pháp chọn phối</w:t>
      </w:r>
    </w:p>
    <w:p w:rsidR="00C240E8" w:rsidRPr="00C240E8" w:rsidRDefault="00C240E8" w:rsidP="008A6634">
      <w:pPr>
        <w:tabs>
          <w:tab w:val="left" w:pos="360"/>
          <w:tab w:val="left" w:pos="540"/>
          <w:tab w:val="left" w:pos="720"/>
          <w:tab w:val="left" w:pos="900"/>
        </w:tabs>
        <w:spacing w:after="0" w:line="240" w:lineRule="auto"/>
        <w:jc w:val="both"/>
        <w:rPr>
          <w:rFonts w:eastAsia="Times New Roman" w:cs="Times New Roman"/>
          <w:szCs w:val="28"/>
          <w:lang w:val="pt-BR" w:eastAsia="en-AU"/>
        </w:rPr>
      </w:pPr>
      <w:r w:rsidRPr="00C240E8">
        <w:rPr>
          <w:rFonts w:eastAsia="Times New Roman" w:cs="Times New Roman"/>
          <w:szCs w:val="28"/>
          <w:lang w:val="pt-BR" w:eastAsia="en-AU"/>
        </w:rPr>
        <w:t>- Chọn phối cùng giống là chọn ghép đôi con đực với con cái của cùng giống.</w:t>
      </w:r>
    </w:p>
    <w:p w:rsidR="00C240E8" w:rsidRDefault="00C240E8" w:rsidP="008A6634">
      <w:pPr>
        <w:tabs>
          <w:tab w:val="left" w:pos="540"/>
          <w:tab w:val="left" w:pos="720"/>
          <w:tab w:val="left" w:pos="900"/>
        </w:tabs>
        <w:jc w:val="both"/>
        <w:rPr>
          <w:rFonts w:eastAsia="Times New Roman" w:cs="Times New Roman"/>
          <w:szCs w:val="28"/>
          <w:lang w:val="pt-BR" w:eastAsia="en-AU"/>
        </w:rPr>
      </w:pPr>
      <w:r w:rsidRPr="00C240E8">
        <w:rPr>
          <w:rFonts w:eastAsia="Times New Roman" w:cs="Times New Roman"/>
          <w:szCs w:val="28"/>
          <w:lang w:val="pt-BR" w:eastAsia="en-AU"/>
        </w:rPr>
        <w:t>- Chọn phối khác giống là chọn ghép đôi con đực và con cái thuộc giống khác nhau.</w:t>
      </w:r>
    </w:p>
    <w:p w:rsidR="00C240E8" w:rsidRDefault="00C240E8" w:rsidP="008A6634">
      <w:pPr>
        <w:tabs>
          <w:tab w:val="left" w:pos="540"/>
          <w:tab w:val="left" w:pos="720"/>
          <w:tab w:val="left" w:pos="900"/>
        </w:tabs>
        <w:jc w:val="both"/>
        <w:rPr>
          <w:rFonts w:eastAsia="Times New Roman" w:cs="Times New Roman"/>
          <w:szCs w:val="28"/>
          <w:lang w:val="pt-BR" w:eastAsia="en-AU"/>
        </w:rPr>
      </w:pPr>
      <w:r>
        <w:rPr>
          <w:rFonts w:eastAsia="Times New Roman" w:cs="Times New Roman"/>
          <w:szCs w:val="28"/>
          <w:lang w:val="pt-BR" w:eastAsia="en-AU"/>
        </w:rPr>
        <w:t>Hs tự lấy ví dụ.</w:t>
      </w:r>
    </w:p>
    <w:p w:rsidR="00C240E8" w:rsidRPr="00C240E8" w:rsidRDefault="00C240E8" w:rsidP="00D5243A">
      <w:pPr>
        <w:tabs>
          <w:tab w:val="left" w:pos="540"/>
          <w:tab w:val="left" w:pos="720"/>
          <w:tab w:val="left" w:pos="900"/>
        </w:tabs>
        <w:jc w:val="center"/>
        <w:rPr>
          <w:rFonts w:eastAsia="Times New Roman" w:cs="Times New Roman"/>
          <w:b/>
          <w:szCs w:val="28"/>
          <w:u w:val="single"/>
          <w:lang w:val="pt-BR" w:eastAsia="en-AU"/>
        </w:rPr>
      </w:pPr>
      <w:r w:rsidRPr="00C240E8">
        <w:rPr>
          <w:rFonts w:eastAsia="Times New Roman" w:cs="Times New Roman"/>
          <w:b/>
          <w:szCs w:val="28"/>
          <w:u w:val="single"/>
          <w:lang w:val="pt-BR" w:eastAsia="en-AU"/>
        </w:rPr>
        <w:t>BÀI 37: THỨC ĂN VẬT NUÔI</w:t>
      </w:r>
    </w:p>
    <w:p w:rsidR="00C240E8" w:rsidRPr="00DD0CD4" w:rsidRDefault="00C240E8" w:rsidP="008A6634">
      <w:pPr>
        <w:tabs>
          <w:tab w:val="left" w:pos="360"/>
          <w:tab w:val="left" w:pos="540"/>
          <w:tab w:val="left" w:pos="720"/>
          <w:tab w:val="left" w:pos="900"/>
        </w:tabs>
        <w:spacing w:after="0" w:line="240" w:lineRule="auto"/>
        <w:jc w:val="both"/>
        <w:rPr>
          <w:rFonts w:eastAsia="Times New Roman" w:cs="Times New Roman"/>
          <w:szCs w:val="28"/>
          <w:u w:val="single"/>
          <w:lang w:eastAsia="en-AU"/>
        </w:rPr>
      </w:pPr>
      <w:r w:rsidRPr="00DD0CD4">
        <w:rPr>
          <w:rFonts w:eastAsia="Times New Roman" w:cs="Times New Roman"/>
          <w:b/>
          <w:bCs/>
          <w:szCs w:val="28"/>
          <w:u w:val="single"/>
          <w:lang w:eastAsia="en-AU"/>
        </w:rPr>
        <w:t>I. Nguồn gốc thức ăn vật nuôi</w:t>
      </w:r>
    </w:p>
    <w:p w:rsidR="00C240E8" w:rsidRPr="00DD0CD4" w:rsidRDefault="00C240E8" w:rsidP="008A6634">
      <w:pPr>
        <w:tabs>
          <w:tab w:val="left" w:pos="360"/>
          <w:tab w:val="left" w:pos="540"/>
          <w:tab w:val="left" w:pos="720"/>
          <w:tab w:val="left" w:pos="900"/>
        </w:tabs>
        <w:spacing w:after="0" w:line="240" w:lineRule="auto"/>
        <w:jc w:val="both"/>
        <w:rPr>
          <w:rFonts w:eastAsia="Times New Roman" w:cs="Times New Roman"/>
          <w:b/>
          <w:i/>
          <w:szCs w:val="28"/>
          <w:u w:val="single"/>
          <w:lang w:eastAsia="en-AU"/>
        </w:rPr>
      </w:pPr>
      <w:r w:rsidRPr="00DD0CD4">
        <w:rPr>
          <w:rFonts w:eastAsia="Times New Roman" w:cs="Times New Roman"/>
          <w:b/>
          <w:i/>
          <w:szCs w:val="28"/>
          <w:u w:val="single"/>
          <w:lang w:eastAsia="en-AU"/>
        </w:rPr>
        <w:t>2. Nguồn gốc thức ăn vật nuôi</w:t>
      </w:r>
    </w:p>
    <w:p w:rsidR="00C240E8" w:rsidRDefault="00C240E8"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C240E8">
        <w:rPr>
          <w:rFonts w:eastAsia="Times New Roman" w:cs="Times New Roman"/>
          <w:szCs w:val="28"/>
          <w:lang w:eastAsia="en-AU"/>
        </w:rPr>
        <w:t xml:space="preserve">     Thức ăn vật nuôi có nguồn gốc từ: thực vật, động vật và từ chất khoáng.</w:t>
      </w:r>
    </w:p>
    <w:p w:rsidR="00D81452" w:rsidRPr="00D81452" w:rsidRDefault="00D81452" w:rsidP="00D81452">
      <w:pPr>
        <w:tabs>
          <w:tab w:val="left" w:pos="360"/>
          <w:tab w:val="left" w:pos="540"/>
          <w:tab w:val="left" w:pos="720"/>
          <w:tab w:val="left" w:pos="900"/>
        </w:tabs>
        <w:spacing w:after="0" w:line="240" w:lineRule="auto"/>
        <w:jc w:val="both"/>
        <w:rPr>
          <w:rFonts w:eastAsia="Times New Roman" w:cs="Times New Roman"/>
          <w:szCs w:val="28"/>
          <w:u w:val="single"/>
          <w:lang w:val="pt-BR" w:eastAsia="en-AU"/>
        </w:rPr>
      </w:pPr>
      <w:r w:rsidRPr="00D81452">
        <w:rPr>
          <w:rFonts w:eastAsia="Times New Roman" w:cs="Times New Roman"/>
          <w:b/>
          <w:bCs/>
          <w:szCs w:val="28"/>
          <w:u w:val="single"/>
          <w:lang w:val="pt-BR" w:eastAsia="en-AU"/>
        </w:rPr>
        <w:t>II. Thành phần dinh dưỡng của thức ăn vật nuôi</w:t>
      </w:r>
    </w:p>
    <w:p w:rsidR="00D81452" w:rsidRPr="00D81452" w:rsidRDefault="00D81452" w:rsidP="00D81452">
      <w:pPr>
        <w:tabs>
          <w:tab w:val="left" w:pos="360"/>
          <w:tab w:val="left" w:pos="540"/>
          <w:tab w:val="left" w:pos="720"/>
          <w:tab w:val="left" w:pos="900"/>
        </w:tabs>
        <w:spacing w:after="0" w:line="240" w:lineRule="auto"/>
        <w:jc w:val="both"/>
        <w:rPr>
          <w:rFonts w:eastAsia="Times New Roman" w:cs="Times New Roman"/>
          <w:szCs w:val="28"/>
          <w:lang w:val="pt-BR" w:eastAsia="en-AU"/>
        </w:rPr>
      </w:pPr>
      <w:r w:rsidRPr="00D81452">
        <w:rPr>
          <w:rFonts w:eastAsia="Times New Roman" w:cs="Times New Roman"/>
          <w:szCs w:val="28"/>
          <w:lang w:val="pt-BR" w:eastAsia="en-AU"/>
        </w:rPr>
        <w:t xml:space="preserve"> Trong thức ăn vật nuôi có nước và chất khô.Phần chất khô của thức ăn có: protein, lipit, gluxit, khoáng, vitamin.</w:t>
      </w:r>
    </w:p>
    <w:p w:rsidR="00D81452" w:rsidRPr="00D81452" w:rsidRDefault="00D81452" w:rsidP="00D81452">
      <w:pPr>
        <w:tabs>
          <w:tab w:val="left" w:pos="360"/>
          <w:tab w:val="left" w:pos="540"/>
          <w:tab w:val="left" w:pos="720"/>
          <w:tab w:val="left" w:pos="900"/>
        </w:tabs>
        <w:spacing w:after="0" w:line="240" w:lineRule="auto"/>
        <w:jc w:val="both"/>
        <w:rPr>
          <w:rFonts w:eastAsia="Times New Roman" w:cs="Times New Roman"/>
          <w:szCs w:val="28"/>
          <w:lang w:val="pt-BR" w:eastAsia="en-AU"/>
        </w:rPr>
      </w:pPr>
      <w:r w:rsidRPr="00D81452">
        <w:rPr>
          <w:rFonts w:eastAsia="Times New Roman" w:cs="Times New Roman"/>
          <w:szCs w:val="28"/>
          <w:lang w:val="pt-BR" w:eastAsia="en-AU"/>
        </w:rPr>
        <w:t xml:space="preserve">  Tùy loại thức ăn mà thành phần và tỉ lệ các chất dinh dưỡng khác nhau.</w:t>
      </w:r>
    </w:p>
    <w:p w:rsidR="00D81452" w:rsidRPr="00C240E8" w:rsidRDefault="00D81452" w:rsidP="008A6634">
      <w:pPr>
        <w:tabs>
          <w:tab w:val="left" w:pos="360"/>
          <w:tab w:val="left" w:pos="540"/>
          <w:tab w:val="left" w:pos="720"/>
          <w:tab w:val="left" w:pos="900"/>
        </w:tabs>
        <w:spacing w:after="0" w:line="240" w:lineRule="auto"/>
        <w:jc w:val="both"/>
        <w:rPr>
          <w:rFonts w:eastAsia="Times New Roman" w:cs="Times New Roman"/>
          <w:szCs w:val="28"/>
          <w:lang w:eastAsia="en-AU"/>
        </w:rPr>
      </w:pPr>
    </w:p>
    <w:p w:rsidR="00C240E8" w:rsidRDefault="00C240E8" w:rsidP="00D5243A">
      <w:pPr>
        <w:tabs>
          <w:tab w:val="left" w:pos="540"/>
          <w:tab w:val="left" w:pos="720"/>
          <w:tab w:val="left" w:pos="900"/>
        </w:tabs>
        <w:jc w:val="center"/>
        <w:rPr>
          <w:b/>
          <w:bCs/>
          <w:szCs w:val="28"/>
          <w:u w:val="single"/>
        </w:rPr>
      </w:pPr>
      <w:r>
        <w:rPr>
          <w:b/>
          <w:bCs/>
          <w:szCs w:val="28"/>
          <w:u w:val="single"/>
        </w:rPr>
        <w:t>BÀI 38: VAI TRÒ CỦA THỨC ĂN ĐỐI VỚI VẬT NUÔI</w:t>
      </w:r>
    </w:p>
    <w:p w:rsidR="00C240E8" w:rsidRPr="00DD0CD4" w:rsidRDefault="00C240E8" w:rsidP="008A6634">
      <w:pPr>
        <w:tabs>
          <w:tab w:val="left" w:pos="360"/>
          <w:tab w:val="left" w:pos="540"/>
          <w:tab w:val="left" w:pos="720"/>
          <w:tab w:val="left" w:pos="900"/>
        </w:tabs>
        <w:spacing w:after="0" w:line="240" w:lineRule="auto"/>
        <w:jc w:val="both"/>
        <w:rPr>
          <w:rFonts w:eastAsia="Times New Roman" w:cs="Times New Roman"/>
          <w:szCs w:val="28"/>
          <w:u w:val="single"/>
          <w:lang w:val="fr-FR" w:eastAsia="en-AU"/>
        </w:rPr>
      </w:pPr>
      <w:r w:rsidRPr="00DD0CD4">
        <w:rPr>
          <w:rFonts w:eastAsia="Times New Roman" w:cs="Times New Roman"/>
          <w:b/>
          <w:bCs/>
          <w:szCs w:val="28"/>
          <w:u w:val="single"/>
          <w:lang w:val="fr-FR" w:eastAsia="en-AU"/>
        </w:rPr>
        <w:t>I. Thức ăn được tiêu hóa và hấp thụ như thế nào</w:t>
      </w:r>
      <w:r w:rsidRPr="00DD0CD4">
        <w:rPr>
          <w:rFonts w:eastAsia="Times New Roman" w:cs="Times New Roman"/>
          <w:szCs w:val="28"/>
          <w:u w:val="single"/>
          <w:lang w:val="fr-FR" w:eastAsia="en-AU"/>
        </w:rPr>
        <w:t>?</w:t>
      </w:r>
    </w:p>
    <w:p w:rsidR="00C240E8" w:rsidRPr="00C240E8" w:rsidRDefault="00C240E8" w:rsidP="008A6634">
      <w:pPr>
        <w:tabs>
          <w:tab w:val="left" w:pos="360"/>
          <w:tab w:val="left" w:pos="540"/>
          <w:tab w:val="left" w:pos="720"/>
          <w:tab w:val="left" w:pos="900"/>
        </w:tabs>
        <w:spacing w:after="0" w:line="240" w:lineRule="auto"/>
        <w:jc w:val="both"/>
        <w:rPr>
          <w:rFonts w:eastAsia="Times New Roman" w:cs="Times New Roman"/>
          <w:szCs w:val="28"/>
          <w:lang w:val="fr-FR" w:eastAsia="en-AU"/>
        </w:rPr>
      </w:pPr>
      <w:r w:rsidRPr="00C240E8">
        <w:rPr>
          <w:rFonts w:eastAsia="Times New Roman" w:cs="Times New Roman"/>
          <w:szCs w:val="28"/>
          <w:lang w:val="fr-FR" w:eastAsia="en-AU"/>
        </w:rPr>
        <w:t xml:space="preserve"> - Nước và vitamin được cơ thể vật nuôi hấp thụ thẳng qua vách ruột vào máu.</w:t>
      </w:r>
    </w:p>
    <w:p w:rsidR="00C240E8" w:rsidRPr="00C240E8" w:rsidRDefault="00C240E8" w:rsidP="008A6634">
      <w:pPr>
        <w:tabs>
          <w:tab w:val="left" w:pos="360"/>
          <w:tab w:val="left" w:pos="540"/>
          <w:tab w:val="left" w:pos="720"/>
          <w:tab w:val="left" w:pos="900"/>
        </w:tabs>
        <w:spacing w:after="0" w:line="240" w:lineRule="auto"/>
        <w:jc w:val="both"/>
        <w:rPr>
          <w:rFonts w:eastAsia="Times New Roman" w:cs="Times New Roman"/>
          <w:szCs w:val="28"/>
          <w:lang w:val="fr-FR" w:eastAsia="en-AU"/>
        </w:rPr>
      </w:pPr>
      <w:r w:rsidRPr="00C240E8">
        <w:rPr>
          <w:rFonts w:eastAsia="Times New Roman" w:cs="Times New Roman"/>
          <w:szCs w:val="28"/>
          <w:lang w:val="fr-FR" w:eastAsia="en-AU"/>
        </w:rPr>
        <w:t xml:space="preserve"> - Protein hấp thụ dạng axit amin.</w:t>
      </w:r>
    </w:p>
    <w:p w:rsidR="00C240E8" w:rsidRPr="00C240E8" w:rsidRDefault="00C240E8" w:rsidP="008A6634">
      <w:pPr>
        <w:tabs>
          <w:tab w:val="left" w:pos="360"/>
          <w:tab w:val="left" w:pos="540"/>
          <w:tab w:val="left" w:pos="720"/>
          <w:tab w:val="left" w:pos="900"/>
        </w:tabs>
        <w:spacing w:after="0" w:line="240" w:lineRule="auto"/>
        <w:jc w:val="both"/>
        <w:rPr>
          <w:rFonts w:eastAsia="Times New Roman" w:cs="Times New Roman"/>
          <w:szCs w:val="28"/>
          <w:lang w:val="fr-FR" w:eastAsia="en-AU"/>
        </w:rPr>
      </w:pPr>
      <w:r w:rsidRPr="00C240E8">
        <w:rPr>
          <w:rFonts w:eastAsia="Times New Roman" w:cs="Times New Roman"/>
          <w:szCs w:val="28"/>
          <w:lang w:val="fr-FR" w:eastAsia="en-AU"/>
        </w:rPr>
        <w:t xml:space="preserve"> - Lipit hấp thụ dạng glyxerin và axit béo.</w:t>
      </w:r>
    </w:p>
    <w:p w:rsidR="00C240E8" w:rsidRPr="00C240E8" w:rsidRDefault="00C240E8" w:rsidP="008A6634">
      <w:pPr>
        <w:tabs>
          <w:tab w:val="left" w:pos="360"/>
          <w:tab w:val="left" w:pos="540"/>
          <w:tab w:val="left" w:pos="720"/>
          <w:tab w:val="left" w:pos="900"/>
        </w:tabs>
        <w:spacing w:after="0" w:line="240" w:lineRule="auto"/>
        <w:jc w:val="both"/>
        <w:rPr>
          <w:rFonts w:eastAsia="Times New Roman" w:cs="Times New Roman"/>
          <w:szCs w:val="28"/>
          <w:lang w:val="fr-FR" w:eastAsia="en-AU"/>
        </w:rPr>
      </w:pPr>
      <w:r w:rsidRPr="00C240E8">
        <w:rPr>
          <w:rFonts w:eastAsia="Times New Roman" w:cs="Times New Roman"/>
          <w:szCs w:val="28"/>
          <w:lang w:val="fr-FR" w:eastAsia="en-AU"/>
        </w:rPr>
        <w:t xml:space="preserve"> - Gluxit hấp thụ dạng đường đơn.</w:t>
      </w:r>
    </w:p>
    <w:p w:rsidR="00C240E8" w:rsidRDefault="00C240E8" w:rsidP="008A6634">
      <w:pPr>
        <w:tabs>
          <w:tab w:val="left" w:pos="540"/>
          <w:tab w:val="left" w:pos="720"/>
          <w:tab w:val="left" w:pos="900"/>
        </w:tabs>
        <w:jc w:val="both"/>
        <w:rPr>
          <w:rFonts w:eastAsia="Times New Roman" w:cs="Times New Roman"/>
          <w:szCs w:val="28"/>
          <w:lang w:val="fr-FR" w:eastAsia="en-AU"/>
        </w:rPr>
      </w:pPr>
      <w:r w:rsidRPr="00C240E8">
        <w:rPr>
          <w:rFonts w:eastAsia="Times New Roman" w:cs="Times New Roman"/>
          <w:szCs w:val="28"/>
          <w:lang w:val="fr-FR" w:eastAsia="en-AU"/>
        </w:rPr>
        <w:t xml:space="preserve"> - Muối khoáng hấp thụ dạng ion khoáng.</w:t>
      </w:r>
    </w:p>
    <w:p w:rsidR="00C240E8" w:rsidRPr="00DD0CD4" w:rsidRDefault="00C240E8" w:rsidP="008A6634">
      <w:pPr>
        <w:tabs>
          <w:tab w:val="left" w:pos="360"/>
          <w:tab w:val="left" w:pos="540"/>
          <w:tab w:val="left" w:pos="720"/>
          <w:tab w:val="left" w:pos="900"/>
        </w:tabs>
        <w:jc w:val="both"/>
        <w:rPr>
          <w:szCs w:val="28"/>
          <w:u w:val="single"/>
        </w:rPr>
      </w:pPr>
      <w:r w:rsidRPr="00DD0CD4">
        <w:rPr>
          <w:b/>
          <w:bCs/>
          <w:szCs w:val="28"/>
          <w:u w:val="single"/>
        </w:rPr>
        <w:t>II. Vai trò của các chất dinh dưỡng trong thức ăn đối với vật nuôi</w:t>
      </w:r>
    </w:p>
    <w:p w:rsidR="00C240E8" w:rsidRPr="002C0835" w:rsidRDefault="00C240E8" w:rsidP="008A6634">
      <w:pPr>
        <w:tabs>
          <w:tab w:val="left" w:pos="360"/>
          <w:tab w:val="left" w:pos="540"/>
          <w:tab w:val="left" w:pos="720"/>
          <w:tab w:val="left" w:pos="900"/>
        </w:tabs>
        <w:jc w:val="both"/>
        <w:rPr>
          <w:szCs w:val="28"/>
        </w:rPr>
      </w:pPr>
      <w:r w:rsidRPr="002C0835">
        <w:rPr>
          <w:szCs w:val="28"/>
        </w:rPr>
        <w:t xml:space="preserve">- Thức ăn cấp  năng cấp </w:t>
      </w:r>
      <w:r w:rsidRPr="002C0835">
        <w:rPr>
          <w:b/>
          <w:szCs w:val="28"/>
        </w:rPr>
        <w:t>năng lượng</w:t>
      </w:r>
      <w:r w:rsidRPr="002C0835">
        <w:rPr>
          <w:szCs w:val="28"/>
        </w:rPr>
        <w:t xml:space="preserve"> cho vật nuôi hoạt động và phát triển.</w:t>
      </w:r>
    </w:p>
    <w:p w:rsidR="00C240E8" w:rsidRPr="002C0835" w:rsidRDefault="00C240E8" w:rsidP="008A6634">
      <w:pPr>
        <w:tabs>
          <w:tab w:val="left" w:pos="360"/>
          <w:tab w:val="left" w:pos="540"/>
          <w:tab w:val="left" w:pos="720"/>
          <w:tab w:val="left" w:pos="900"/>
        </w:tabs>
        <w:jc w:val="both"/>
        <w:rPr>
          <w:szCs w:val="28"/>
        </w:rPr>
      </w:pPr>
      <w:r w:rsidRPr="002C0835">
        <w:rPr>
          <w:szCs w:val="28"/>
        </w:rPr>
        <w:t xml:space="preserve">- Thức ăn cung cấp </w:t>
      </w:r>
      <w:r w:rsidRPr="002C0835">
        <w:rPr>
          <w:b/>
          <w:szCs w:val="28"/>
        </w:rPr>
        <w:t>các</w:t>
      </w:r>
      <w:r w:rsidRPr="002C0835">
        <w:rPr>
          <w:szCs w:val="28"/>
        </w:rPr>
        <w:t xml:space="preserve"> </w:t>
      </w:r>
      <w:r w:rsidRPr="002C0835">
        <w:rPr>
          <w:b/>
          <w:szCs w:val="28"/>
        </w:rPr>
        <w:t>chất dinh dưỡng</w:t>
      </w:r>
      <w:r w:rsidRPr="002C0835">
        <w:rPr>
          <w:szCs w:val="28"/>
        </w:rPr>
        <w:t xml:space="preserve"> cho vật nuôi lớn lên và tạo ra sản phẩm chăn nuôi như: thịt, trứng, sữa.</w:t>
      </w:r>
    </w:p>
    <w:p w:rsidR="00C240E8" w:rsidRPr="002C0835" w:rsidRDefault="00C240E8" w:rsidP="008A6634">
      <w:pPr>
        <w:tabs>
          <w:tab w:val="left" w:pos="360"/>
          <w:tab w:val="left" w:pos="540"/>
          <w:tab w:val="left" w:pos="720"/>
          <w:tab w:val="left" w:pos="900"/>
        </w:tabs>
        <w:jc w:val="both"/>
        <w:rPr>
          <w:szCs w:val="28"/>
        </w:rPr>
      </w:pPr>
      <w:r w:rsidRPr="002C0835">
        <w:rPr>
          <w:szCs w:val="28"/>
        </w:rPr>
        <w:t xml:space="preserve"> - Thức ăn còn cung cấp chất dinh dưỡng cho vật nuôi tạo ra lông, sừng</w:t>
      </w:r>
      <w:r>
        <w:rPr>
          <w:szCs w:val="28"/>
        </w:rPr>
        <w:t>,</w:t>
      </w:r>
      <w:r w:rsidRPr="002C0835">
        <w:rPr>
          <w:szCs w:val="28"/>
        </w:rPr>
        <w:t xml:space="preserve"> móng.</w:t>
      </w:r>
    </w:p>
    <w:p w:rsidR="00C240E8" w:rsidRPr="002C0835" w:rsidRDefault="00C240E8" w:rsidP="008A6634">
      <w:pPr>
        <w:tabs>
          <w:tab w:val="left" w:pos="360"/>
          <w:tab w:val="left" w:pos="540"/>
          <w:tab w:val="left" w:pos="720"/>
          <w:tab w:val="left" w:pos="900"/>
        </w:tabs>
        <w:jc w:val="both"/>
        <w:rPr>
          <w:szCs w:val="28"/>
        </w:rPr>
      </w:pPr>
      <w:r w:rsidRPr="00B862B7">
        <w:rPr>
          <w:szCs w:val="28"/>
        </w:rPr>
        <w:sym w:font="Wingdings" w:char="F0E0"/>
      </w:r>
      <w:r w:rsidRPr="002C0835">
        <w:rPr>
          <w:szCs w:val="28"/>
        </w:rPr>
        <w:t xml:space="preserve"> Cho ăn thức ăn đủ và tốt, vật nuôi sẽ cho nhiều sản phẩm chăn nuôi và chống được bệnh tật.</w:t>
      </w:r>
    </w:p>
    <w:p w:rsidR="00D81452" w:rsidRDefault="00D81452" w:rsidP="00D5243A">
      <w:pPr>
        <w:tabs>
          <w:tab w:val="left" w:pos="540"/>
          <w:tab w:val="left" w:pos="720"/>
          <w:tab w:val="left" w:pos="900"/>
        </w:tabs>
        <w:jc w:val="center"/>
        <w:rPr>
          <w:b/>
          <w:bCs/>
          <w:szCs w:val="28"/>
          <w:u w:val="single"/>
        </w:rPr>
      </w:pPr>
    </w:p>
    <w:p w:rsidR="00D81452" w:rsidRDefault="00D81452" w:rsidP="00D5243A">
      <w:pPr>
        <w:tabs>
          <w:tab w:val="left" w:pos="540"/>
          <w:tab w:val="left" w:pos="720"/>
          <w:tab w:val="left" w:pos="900"/>
        </w:tabs>
        <w:jc w:val="center"/>
        <w:rPr>
          <w:b/>
          <w:bCs/>
          <w:szCs w:val="28"/>
          <w:u w:val="single"/>
        </w:rPr>
      </w:pPr>
    </w:p>
    <w:p w:rsidR="00C240E8" w:rsidRDefault="00C240E8" w:rsidP="00D5243A">
      <w:pPr>
        <w:tabs>
          <w:tab w:val="left" w:pos="540"/>
          <w:tab w:val="left" w:pos="720"/>
          <w:tab w:val="left" w:pos="900"/>
        </w:tabs>
        <w:jc w:val="center"/>
        <w:rPr>
          <w:b/>
          <w:bCs/>
          <w:szCs w:val="28"/>
          <w:u w:val="single"/>
        </w:rPr>
      </w:pPr>
      <w:r>
        <w:rPr>
          <w:b/>
          <w:bCs/>
          <w:szCs w:val="28"/>
          <w:u w:val="single"/>
        </w:rPr>
        <w:lastRenderedPageBreak/>
        <w:t>BÀI 39: CHẾ BIẾN VÀ DỰ TRỮ THỨC ĂN CHO VẬT NUÔI</w:t>
      </w:r>
    </w:p>
    <w:p w:rsidR="00C240E8" w:rsidRPr="00DD0CD4" w:rsidRDefault="00C240E8" w:rsidP="008A6634">
      <w:pPr>
        <w:tabs>
          <w:tab w:val="left" w:pos="360"/>
          <w:tab w:val="left" w:pos="540"/>
          <w:tab w:val="left" w:pos="720"/>
          <w:tab w:val="left" w:pos="900"/>
        </w:tabs>
        <w:spacing w:after="0" w:line="240" w:lineRule="auto"/>
        <w:jc w:val="both"/>
        <w:rPr>
          <w:rFonts w:eastAsia="Times New Roman" w:cs="Times New Roman"/>
          <w:b/>
          <w:bCs/>
          <w:szCs w:val="28"/>
          <w:u w:val="single"/>
          <w:lang w:eastAsia="en-AU"/>
        </w:rPr>
      </w:pPr>
      <w:r w:rsidRPr="00DD0CD4">
        <w:rPr>
          <w:rFonts w:eastAsia="Times New Roman" w:cs="Times New Roman"/>
          <w:b/>
          <w:bCs/>
          <w:szCs w:val="28"/>
          <w:u w:val="single"/>
          <w:lang w:eastAsia="en-AU"/>
        </w:rPr>
        <w:t>I. Mục đích của việc chế biến và dự trữ thức ăn</w:t>
      </w:r>
    </w:p>
    <w:p w:rsidR="00C240E8" w:rsidRPr="00DD0CD4" w:rsidRDefault="00C240E8" w:rsidP="008A6634">
      <w:pPr>
        <w:tabs>
          <w:tab w:val="left" w:pos="360"/>
          <w:tab w:val="left" w:pos="540"/>
          <w:tab w:val="left" w:pos="720"/>
          <w:tab w:val="left" w:pos="900"/>
        </w:tabs>
        <w:spacing w:after="0" w:line="240" w:lineRule="auto"/>
        <w:jc w:val="both"/>
        <w:rPr>
          <w:rFonts w:eastAsia="Times New Roman" w:cs="Times New Roman"/>
          <w:b/>
          <w:i/>
          <w:szCs w:val="28"/>
          <w:u w:val="single"/>
          <w:lang w:eastAsia="en-AU"/>
        </w:rPr>
      </w:pPr>
      <w:r w:rsidRPr="00DD0CD4">
        <w:rPr>
          <w:rFonts w:eastAsia="Times New Roman" w:cs="Times New Roman"/>
          <w:b/>
          <w:i/>
          <w:szCs w:val="28"/>
          <w:u w:val="single"/>
          <w:lang w:eastAsia="en-AU"/>
        </w:rPr>
        <w:t>1. Chế biến thức ăn</w:t>
      </w:r>
    </w:p>
    <w:p w:rsidR="00C240E8" w:rsidRPr="00C240E8" w:rsidRDefault="00C240E8" w:rsidP="008A6634">
      <w:pPr>
        <w:tabs>
          <w:tab w:val="left" w:pos="360"/>
          <w:tab w:val="left" w:pos="540"/>
          <w:tab w:val="left" w:pos="720"/>
          <w:tab w:val="left" w:pos="900"/>
        </w:tabs>
        <w:spacing w:after="0" w:line="240" w:lineRule="auto"/>
        <w:jc w:val="both"/>
        <w:rPr>
          <w:rFonts w:eastAsia="Times New Roman" w:cs="Times New Roman"/>
          <w:b/>
          <w:i/>
          <w:szCs w:val="28"/>
          <w:lang w:eastAsia="en-AU"/>
        </w:rPr>
      </w:pPr>
      <w:r w:rsidRPr="00C240E8">
        <w:rPr>
          <w:rFonts w:eastAsia="Times New Roman" w:cs="Times New Roman"/>
          <w:szCs w:val="28"/>
          <w:lang w:eastAsia="en-AU"/>
        </w:rPr>
        <w:t>Tăng mùi vị, tăng tính ngon miệng để vật nuôi thích ăn, ăn được nhiều, dễ tiêu hóa, làm giảm bớt khối lượng, làm giảm độ thô cứng và khử bỏ các chất độc hại.</w:t>
      </w:r>
    </w:p>
    <w:p w:rsidR="00C240E8" w:rsidRPr="00DD0CD4" w:rsidRDefault="00C240E8" w:rsidP="008A6634">
      <w:pPr>
        <w:tabs>
          <w:tab w:val="left" w:pos="360"/>
          <w:tab w:val="left" w:pos="540"/>
          <w:tab w:val="left" w:pos="720"/>
          <w:tab w:val="left" w:pos="900"/>
        </w:tabs>
        <w:spacing w:after="0" w:line="240" w:lineRule="auto"/>
        <w:jc w:val="both"/>
        <w:rPr>
          <w:rFonts w:eastAsia="Times New Roman" w:cs="Times New Roman"/>
          <w:b/>
          <w:i/>
          <w:szCs w:val="28"/>
          <w:u w:val="single"/>
          <w:lang w:eastAsia="en-AU"/>
        </w:rPr>
      </w:pPr>
      <w:r w:rsidRPr="00DD0CD4">
        <w:rPr>
          <w:rFonts w:eastAsia="Times New Roman" w:cs="Times New Roman"/>
          <w:b/>
          <w:i/>
          <w:szCs w:val="28"/>
          <w:u w:val="single"/>
          <w:lang w:eastAsia="en-AU"/>
        </w:rPr>
        <w:t>2. Dự trữ thức ăn</w:t>
      </w:r>
    </w:p>
    <w:p w:rsidR="00C240E8" w:rsidRDefault="00C240E8" w:rsidP="008A6634">
      <w:pPr>
        <w:tabs>
          <w:tab w:val="left" w:pos="540"/>
          <w:tab w:val="left" w:pos="720"/>
          <w:tab w:val="left" w:pos="900"/>
        </w:tabs>
        <w:jc w:val="both"/>
        <w:rPr>
          <w:rFonts w:eastAsia="Times New Roman" w:cs="Times New Roman"/>
          <w:szCs w:val="28"/>
          <w:lang w:eastAsia="en-AU"/>
        </w:rPr>
      </w:pPr>
      <w:r w:rsidRPr="00C240E8">
        <w:rPr>
          <w:rFonts w:eastAsia="Times New Roman" w:cs="Times New Roman"/>
          <w:szCs w:val="28"/>
          <w:lang w:eastAsia="en-AU"/>
        </w:rPr>
        <w:t xml:space="preserve">   Nhằm giữ thức ăn lâu hỏng và để luôn có đủ nguồn thức ăn cho vật nuôi.</w:t>
      </w:r>
    </w:p>
    <w:p w:rsidR="00C240E8" w:rsidRPr="00DD0CD4" w:rsidRDefault="00C240E8" w:rsidP="008A6634">
      <w:pPr>
        <w:tabs>
          <w:tab w:val="left" w:pos="360"/>
          <w:tab w:val="left" w:pos="540"/>
          <w:tab w:val="left" w:pos="720"/>
          <w:tab w:val="left" w:pos="900"/>
        </w:tabs>
        <w:spacing w:after="0" w:line="240" w:lineRule="auto"/>
        <w:jc w:val="both"/>
        <w:rPr>
          <w:rFonts w:eastAsia="Times New Roman" w:cs="Times New Roman"/>
          <w:szCs w:val="28"/>
          <w:u w:val="single"/>
          <w:lang w:eastAsia="en-AU"/>
        </w:rPr>
      </w:pPr>
      <w:r w:rsidRPr="00DD0CD4">
        <w:rPr>
          <w:rFonts w:eastAsia="Times New Roman" w:cs="Times New Roman"/>
          <w:b/>
          <w:bCs/>
          <w:szCs w:val="28"/>
          <w:u w:val="single"/>
          <w:lang w:eastAsia="en-AU"/>
        </w:rPr>
        <w:t>II. Các phương pháp chế biến và dự trữ thức ăn</w:t>
      </w:r>
    </w:p>
    <w:p w:rsidR="00C240E8" w:rsidRPr="00DD0CD4" w:rsidRDefault="00C240E8" w:rsidP="008A6634">
      <w:pPr>
        <w:tabs>
          <w:tab w:val="left" w:pos="360"/>
          <w:tab w:val="left" w:pos="540"/>
          <w:tab w:val="left" w:pos="720"/>
          <w:tab w:val="left" w:pos="900"/>
        </w:tabs>
        <w:spacing w:after="0" w:line="240" w:lineRule="auto"/>
        <w:jc w:val="both"/>
        <w:rPr>
          <w:rFonts w:eastAsia="Times New Roman" w:cs="Times New Roman"/>
          <w:b/>
          <w:i/>
          <w:szCs w:val="28"/>
          <w:u w:val="single"/>
          <w:lang w:eastAsia="en-AU"/>
        </w:rPr>
      </w:pPr>
      <w:r w:rsidRPr="00DD0CD4">
        <w:rPr>
          <w:rFonts w:eastAsia="Times New Roman" w:cs="Times New Roman"/>
          <w:b/>
          <w:i/>
          <w:szCs w:val="28"/>
          <w:u w:val="single"/>
          <w:lang w:eastAsia="en-AU"/>
        </w:rPr>
        <w:t>1. Các phương pháp chế biến thức ăn</w:t>
      </w:r>
    </w:p>
    <w:p w:rsidR="00C240E8" w:rsidRPr="00C240E8" w:rsidRDefault="00C240E8"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C240E8">
        <w:rPr>
          <w:rFonts w:eastAsia="Times New Roman" w:cs="Times New Roman"/>
          <w:szCs w:val="28"/>
          <w:lang w:eastAsia="en-AU"/>
        </w:rPr>
        <w:t xml:space="preserve"> -  Phương pháp vật lí: </w:t>
      </w:r>
    </w:p>
    <w:p w:rsidR="00C240E8" w:rsidRPr="00C240E8" w:rsidRDefault="00C240E8"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C240E8">
        <w:rPr>
          <w:rFonts w:eastAsia="Times New Roman" w:cs="Times New Roman"/>
          <w:szCs w:val="28"/>
          <w:lang w:eastAsia="en-AU"/>
        </w:rPr>
        <w:t xml:space="preserve">    + Cắt ngắn</w:t>
      </w:r>
    </w:p>
    <w:p w:rsidR="00C240E8" w:rsidRPr="00C240E8" w:rsidRDefault="00C240E8"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C240E8">
        <w:rPr>
          <w:rFonts w:eastAsia="Times New Roman" w:cs="Times New Roman"/>
          <w:szCs w:val="28"/>
          <w:lang w:eastAsia="en-AU"/>
        </w:rPr>
        <w:t xml:space="preserve">    + Nghiền nhỏ</w:t>
      </w:r>
    </w:p>
    <w:p w:rsidR="00C240E8" w:rsidRPr="00C240E8" w:rsidRDefault="00C240E8"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C240E8">
        <w:rPr>
          <w:rFonts w:eastAsia="Times New Roman" w:cs="Times New Roman"/>
          <w:szCs w:val="28"/>
          <w:lang w:eastAsia="en-AU"/>
        </w:rPr>
        <w:t xml:space="preserve">     + Xử lí nhiệt</w:t>
      </w:r>
    </w:p>
    <w:p w:rsidR="00C240E8" w:rsidRPr="00C240E8" w:rsidRDefault="00C240E8" w:rsidP="008A6634">
      <w:pPr>
        <w:tabs>
          <w:tab w:val="left" w:pos="360"/>
          <w:tab w:val="left" w:pos="540"/>
          <w:tab w:val="left" w:pos="720"/>
          <w:tab w:val="left" w:pos="900"/>
        </w:tabs>
        <w:spacing w:after="0" w:line="276" w:lineRule="auto"/>
        <w:jc w:val="both"/>
        <w:rPr>
          <w:rFonts w:eastAsia="Times New Roman" w:cs="Times New Roman"/>
          <w:szCs w:val="28"/>
          <w:lang w:eastAsia="en-AU"/>
        </w:rPr>
      </w:pPr>
      <w:r w:rsidRPr="00C240E8">
        <w:rPr>
          <w:rFonts w:eastAsia="Times New Roman" w:cs="Times New Roman"/>
          <w:szCs w:val="28"/>
          <w:lang w:eastAsia="en-AU"/>
        </w:rPr>
        <w:t>- Phương pháp hóa học: đường hóa tinh bột, kiềm hóa rơm rạ.</w:t>
      </w:r>
    </w:p>
    <w:p w:rsidR="00C240E8" w:rsidRPr="00C240E8" w:rsidRDefault="00C240E8" w:rsidP="008A6634">
      <w:pPr>
        <w:tabs>
          <w:tab w:val="left" w:pos="360"/>
          <w:tab w:val="left" w:pos="540"/>
          <w:tab w:val="left" w:pos="720"/>
          <w:tab w:val="left" w:pos="900"/>
        </w:tabs>
        <w:spacing w:after="0" w:line="276" w:lineRule="auto"/>
        <w:jc w:val="both"/>
        <w:rPr>
          <w:rFonts w:eastAsia="Times New Roman" w:cs="Times New Roman"/>
          <w:szCs w:val="28"/>
          <w:lang w:eastAsia="en-AU"/>
        </w:rPr>
      </w:pPr>
      <w:r w:rsidRPr="00C240E8">
        <w:rPr>
          <w:rFonts w:eastAsia="Times New Roman" w:cs="Times New Roman"/>
          <w:szCs w:val="28"/>
          <w:lang w:eastAsia="en-AU"/>
        </w:rPr>
        <w:t>- Phương pháp vi sinh vật: ủ men.</w:t>
      </w:r>
    </w:p>
    <w:p w:rsidR="00C240E8" w:rsidRDefault="00C240E8" w:rsidP="008A6634">
      <w:pPr>
        <w:tabs>
          <w:tab w:val="left" w:pos="540"/>
          <w:tab w:val="left" w:pos="720"/>
          <w:tab w:val="left" w:pos="900"/>
        </w:tabs>
        <w:jc w:val="both"/>
        <w:rPr>
          <w:rFonts w:eastAsia="Times New Roman" w:cs="Times New Roman"/>
          <w:szCs w:val="28"/>
          <w:lang w:eastAsia="en-AU"/>
        </w:rPr>
      </w:pPr>
      <w:r w:rsidRPr="00C240E8">
        <w:rPr>
          <w:rFonts w:eastAsia="Times New Roman" w:cs="Times New Roman"/>
          <w:szCs w:val="28"/>
          <w:lang w:eastAsia="en-AU"/>
        </w:rPr>
        <w:t>- Phối trộn nhiều loại thức ăn tạo ra thức ăn hỗn hợp</w:t>
      </w:r>
    </w:p>
    <w:p w:rsidR="00C240E8" w:rsidRPr="00DD0CD4" w:rsidRDefault="00C240E8" w:rsidP="008A6634">
      <w:pPr>
        <w:tabs>
          <w:tab w:val="left" w:pos="360"/>
          <w:tab w:val="left" w:pos="540"/>
          <w:tab w:val="left" w:pos="720"/>
          <w:tab w:val="left" w:pos="900"/>
        </w:tabs>
        <w:spacing w:after="0" w:line="240" w:lineRule="auto"/>
        <w:jc w:val="both"/>
        <w:rPr>
          <w:rFonts w:eastAsia="Times New Roman" w:cs="Times New Roman"/>
          <w:b/>
          <w:i/>
          <w:szCs w:val="28"/>
          <w:u w:val="single"/>
          <w:lang w:eastAsia="en-AU"/>
        </w:rPr>
      </w:pPr>
      <w:r w:rsidRPr="00DD0CD4">
        <w:rPr>
          <w:rFonts w:eastAsia="Times New Roman" w:cs="Times New Roman"/>
          <w:b/>
          <w:i/>
          <w:szCs w:val="28"/>
          <w:u w:val="single"/>
          <w:lang w:eastAsia="en-AU"/>
        </w:rPr>
        <w:t>2. Một số phương pháp dự trữ thức ăn</w:t>
      </w:r>
    </w:p>
    <w:p w:rsidR="00C240E8" w:rsidRDefault="00C240E8" w:rsidP="008A6634">
      <w:pPr>
        <w:tabs>
          <w:tab w:val="left" w:pos="540"/>
          <w:tab w:val="left" w:pos="720"/>
          <w:tab w:val="left" w:pos="900"/>
        </w:tabs>
        <w:jc w:val="both"/>
        <w:rPr>
          <w:rFonts w:eastAsia="Times New Roman" w:cs="Times New Roman"/>
          <w:szCs w:val="28"/>
          <w:lang w:eastAsia="en-AU"/>
        </w:rPr>
      </w:pPr>
      <w:r w:rsidRPr="00C240E8">
        <w:rPr>
          <w:rFonts w:eastAsia="Times New Roman" w:cs="Times New Roman"/>
          <w:szCs w:val="28"/>
          <w:lang w:eastAsia="en-AU"/>
        </w:rPr>
        <w:t xml:space="preserve">   Thức ăn vật nuôi được dự trữ bằng phương pháp làm khô hoặc ủ xanh.</w:t>
      </w:r>
    </w:p>
    <w:p w:rsidR="00C240E8" w:rsidRPr="00C240E8" w:rsidRDefault="00C240E8" w:rsidP="00D5243A">
      <w:pPr>
        <w:tabs>
          <w:tab w:val="left" w:pos="540"/>
          <w:tab w:val="left" w:pos="720"/>
          <w:tab w:val="left" w:pos="900"/>
        </w:tabs>
        <w:jc w:val="center"/>
        <w:rPr>
          <w:rFonts w:eastAsia="Times New Roman" w:cs="Times New Roman"/>
          <w:b/>
          <w:szCs w:val="28"/>
          <w:u w:val="single"/>
          <w:lang w:eastAsia="en-AU"/>
        </w:rPr>
      </w:pPr>
      <w:r w:rsidRPr="00C240E8">
        <w:rPr>
          <w:rFonts w:eastAsia="Times New Roman" w:cs="Times New Roman"/>
          <w:b/>
          <w:szCs w:val="28"/>
          <w:u w:val="single"/>
          <w:lang w:eastAsia="en-AU"/>
        </w:rPr>
        <w:t>BÀI 40: SẢN XUẤT THỨC ĂN VẬT NUÔI</w:t>
      </w:r>
    </w:p>
    <w:p w:rsidR="00045829" w:rsidRPr="00DD0CD4" w:rsidRDefault="00045829" w:rsidP="008A6634">
      <w:pPr>
        <w:tabs>
          <w:tab w:val="left" w:pos="360"/>
          <w:tab w:val="left" w:pos="540"/>
          <w:tab w:val="left" w:pos="720"/>
          <w:tab w:val="left" w:pos="900"/>
        </w:tabs>
        <w:spacing w:after="0" w:line="240" w:lineRule="auto"/>
        <w:jc w:val="both"/>
        <w:rPr>
          <w:rFonts w:eastAsia="Times New Roman" w:cs="Times New Roman"/>
          <w:szCs w:val="28"/>
          <w:u w:val="single"/>
          <w:lang w:eastAsia="en-AU"/>
        </w:rPr>
      </w:pPr>
      <w:r w:rsidRPr="00DD0CD4">
        <w:rPr>
          <w:rFonts w:eastAsia="Times New Roman" w:cs="Times New Roman"/>
          <w:b/>
          <w:bCs/>
          <w:szCs w:val="28"/>
          <w:u w:val="single"/>
          <w:lang w:eastAsia="en-AU"/>
        </w:rPr>
        <w:t>I. Phân loại thức ăn</w:t>
      </w:r>
    </w:p>
    <w:p w:rsidR="00045829" w:rsidRPr="00045829" w:rsidRDefault="00045829"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045829">
        <w:rPr>
          <w:rFonts w:eastAsia="Times New Roman" w:cs="Times New Roman"/>
          <w:szCs w:val="28"/>
          <w:lang w:eastAsia="en-AU"/>
        </w:rPr>
        <w:t xml:space="preserve">  Dựa vào thành phần dinh dưỡng của thức ăn người ta chia thức ăn thành 3 loại:</w:t>
      </w:r>
    </w:p>
    <w:p w:rsidR="00045829" w:rsidRPr="00045829" w:rsidRDefault="00045829"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045829">
        <w:rPr>
          <w:rFonts w:eastAsia="Times New Roman" w:cs="Times New Roman"/>
          <w:szCs w:val="28"/>
          <w:lang w:eastAsia="en-AU"/>
        </w:rPr>
        <w:t>- Thức ăn có hàm lượng prôtêin &gt; 14% thuộc loại thức ăn giàu prôtêin.</w:t>
      </w:r>
    </w:p>
    <w:p w:rsidR="00045829" w:rsidRPr="00045829" w:rsidRDefault="00045829"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045829">
        <w:rPr>
          <w:rFonts w:eastAsia="Times New Roman" w:cs="Times New Roman"/>
          <w:szCs w:val="28"/>
          <w:lang w:eastAsia="en-AU"/>
        </w:rPr>
        <w:t>- Thức ăn có hàm lượng gluxit &gt; 50% thuộc loại thức ăn giàu gluxit.</w:t>
      </w:r>
    </w:p>
    <w:p w:rsidR="00C240E8" w:rsidRDefault="00045829" w:rsidP="008A6634">
      <w:pPr>
        <w:tabs>
          <w:tab w:val="left" w:pos="540"/>
          <w:tab w:val="left" w:pos="720"/>
          <w:tab w:val="left" w:pos="900"/>
        </w:tabs>
        <w:jc w:val="both"/>
        <w:rPr>
          <w:rFonts w:eastAsia="Times New Roman" w:cs="Times New Roman"/>
          <w:szCs w:val="28"/>
          <w:lang w:eastAsia="en-AU"/>
        </w:rPr>
      </w:pPr>
      <w:r w:rsidRPr="00045829">
        <w:rPr>
          <w:rFonts w:eastAsia="Times New Roman" w:cs="Times New Roman"/>
          <w:szCs w:val="28"/>
          <w:lang w:eastAsia="en-AU"/>
        </w:rPr>
        <w:t>- Thức ăn có hàm lượng xơ &gt; 30% thuộc loại thức ăn thô.</w:t>
      </w:r>
    </w:p>
    <w:p w:rsidR="00045829" w:rsidRPr="00DD0CD4" w:rsidRDefault="00045829" w:rsidP="008A6634">
      <w:pPr>
        <w:tabs>
          <w:tab w:val="left" w:pos="360"/>
          <w:tab w:val="left" w:pos="540"/>
          <w:tab w:val="left" w:pos="720"/>
          <w:tab w:val="left" w:pos="900"/>
        </w:tabs>
        <w:spacing w:after="0" w:line="240" w:lineRule="auto"/>
        <w:jc w:val="both"/>
        <w:rPr>
          <w:rFonts w:eastAsia="Times New Roman" w:cs="Times New Roman"/>
          <w:szCs w:val="28"/>
          <w:u w:val="single"/>
          <w:lang w:eastAsia="en-AU"/>
        </w:rPr>
      </w:pPr>
      <w:r w:rsidRPr="00DD0CD4">
        <w:rPr>
          <w:rFonts w:eastAsia="Times New Roman" w:cs="Times New Roman"/>
          <w:b/>
          <w:bCs/>
          <w:szCs w:val="28"/>
          <w:u w:val="single"/>
          <w:lang w:eastAsia="en-AU"/>
        </w:rPr>
        <w:t>III. Một số phương pháp sản xuất thức ăn giàu gluxit và thức ăn thô xanh</w:t>
      </w:r>
    </w:p>
    <w:p w:rsidR="00045829" w:rsidRPr="00045829" w:rsidRDefault="00045829"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045829">
        <w:rPr>
          <w:rFonts w:eastAsia="Times New Roman" w:cs="Times New Roman"/>
          <w:szCs w:val="28"/>
          <w:lang w:eastAsia="en-AU"/>
        </w:rPr>
        <w:t>- Sản xuất thức ăn giàu gluxit bằng cách luân canh, gối vụ để sản xuất ra thêm nhiều lúa, ngô, khoai, sắn.</w:t>
      </w:r>
    </w:p>
    <w:p w:rsidR="00045829" w:rsidRPr="00045829" w:rsidRDefault="00045829"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045829">
        <w:rPr>
          <w:rFonts w:eastAsia="Times New Roman" w:cs="Times New Roman"/>
          <w:szCs w:val="28"/>
          <w:lang w:eastAsia="en-AU"/>
        </w:rPr>
        <w:t>- Sản xuất thức ăn thô xanh:</w:t>
      </w:r>
    </w:p>
    <w:p w:rsidR="00045829" w:rsidRPr="00045829" w:rsidRDefault="00045829"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045829">
        <w:rPr>
          <w:rFonts w:eastAsia="Times New Roman" w:cs="Times New Roman"/>
          <w:szCs w:val="28"/>
          <w:lang w:eastAsia="en-AU"/>
        </w:rPr>
        <w:t>+ Tận dụng đất vườn, rừng, bờ mương để trồng nhiều loại cỏ, rau xanh cho vật nuôi.</w:t>
      </w:r>
    </w:p>
    <w:p w:rsidR="00045829" w:rsidRDefault="00045829" w:rsidP="008A6634">
      <w:pPr>
        <w:tabs>
          <w:tab w:val="left" w:pos="540"/>
          <w:tab w:val="left" w:pos="720"/>
          <w:tab w:val="left" w:pos="900"/>
        </w:tabs>
        <w:jc w:val="both"/>
        <w:rPr>
          <w:rFonts w:eastAsia="Times New Roman" w:cs="Times New Roman"/>
          <w:szCs w:val="28"/>
          <w:lang w:eastAsia="en-AU"/>
        </w:rPr>
      </w:pPr>
      <w:r w:rsidRPr="00045829">
        <w:rPr>
          <w:rFonts w:eastAsia="Times New Roman" w:cs="Times New Roman"/>
          <w:szCs w:val="28"/>
          <w:lang w:eastAsia="en-AU"/>
        </w:rPr>
        <w:t>+ Tận dụng các sản phẩm phụ trong trồng trọt.</w:t>
      </w:r>
    </w:p>
    <w:p w:rsidR="00DD0CD4" w:rsidRPr="00DD0CD4" w:rsidRDefault="00DD0CD4" w:rsidP="00D5243A">
      <w:pPr>
        <w:tabs>
          <w:tab w:val="left" w:pos="540"/>
          <w:tab w:val="left" w:pos="720"/>
          <w:tab w:val="left" w:pos="900"/>
        </w:tabs>
        <w:jc w:val="center"/>
        <w:rPr>
          <w:rFonts w:eastAsia="Times New Roman" w:cs="Times New Roman"/>
          <w:b/>
          <w:szCs w:val="28"/>
          <w:u w:val="single"/>
          <w:lang w:eastAsia="en-AU"/>
        </w:rPr>
      </w:pPr>
      <w:r w:rsidRPr="00DD0CD4">
        <w:rPr>
          <w:rFonts w:eastAsia="Times New Roman" w:cs="Times New Roman"/>
          <w:b/>
          <w:szCs w:val="28"/>
          <w:u w:val="single"/>
          <w:lang w:eastAsia="en-AU"/>
        </w:rPr>
        <w:t>BÀI 44: CHUỒNG NUÔI VÀ VỆ SINH TRONG CHĂN NUÔI</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b/>
          <w:bCs/>
          <w:szCs w:val="28"/>
          <w:u w:val="single"/>
          <w:lang w:eastAsia="en-AU"/>
        </w:rPr>
      </w:pPr>
      <w:r w:rsidRPr="00DD0CD4">
        <w:rPr>
          <w:rFonts w:eastAsia="Times New Roman" w:cs="Times New Roman"/>
          <w:b/>
          <w:bCs/>
          <w:szCs w:val="28"/>
          <w:u w:val="single"/>
          <w:lang w:eastAsia="en-AU"/>
        </w:rPr>
        <w:t>I. Chuồng nuôi</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b/>
          <w:i/>
          <w:szCs w:val="28"/>
          <w:u w:val="single"/>
          <w:lang w:eastAsia="en-AU"/>
        </w:rPr>
      </w:pPr>
      <w:r w:rsidRPr="00DD0CD4">
        <w:rPr>
          <w:rFonts w:eastAsia="Times New Roman" w:cs="Times New Roman"/>
          <w:b/>
          <w:i/>
          <w:szCs w:val="28"/>
          <w:u w:val="single"/>
          <w:lang w:eastAsia="en-AU"/>
        </w:rPr>
        <w:t>1. Tầm quan trọng của chuồng nuôi</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 Chuồng nuôi là “ nhà ở” của vật nuôi.</w:t>
      </w:r>
    </w:p>
    <w:p w:rsidR="00DD0CD4" w:rsidRDefault="00DD0CD4" w:rsidP="008A6634">
      <w:pPr>
        <w:tabs>
          <w:tab w:val="left" w:pos="540"/>
          <w:tab w:val="left" w:pos="720"/>
          <w:tab w:val="left" w:pos="900"/>
        </w:tabs>
        <w:jc w:val="both"/>
        <w:rPr>
          <w:rFonts w:eastAsia="Times New Roman" w:cs="Times New Roman"/>
          <w:szCs w:val="28"/>
          <w:lang w:eastAsia="en-AU"/>
        </w:rPr>
      </w:pPr>
      <w:r w:rsidRPr="00DD0CD4">
        <w:rPr>
          <w:rFonts w:eastAsia="Times New Roman" w:cs="Times New Roman"/>
          <w:szCs w:val="28"/>
          <w:lang w:eastAsia="en-AU"/>
        </w:rPr>
        <w:t>- Chuồng nuôi phù hợp sẽ bảo vệ sức khỏe vật nuôi, góp phần nâng cao năng suất vật nuôi</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b/>
          <w:i/>
          <w:szCs w:val="28"/>
          <w:u w:val="single"/>
          <w:lang w:eastAsia="en-AU"/>
        </w:rPr>
      </w:pPr>
      <w:r w:rsidRPr="00DD0CD4">
        <w:rPr>
          <w:rFonts w:eastAsia="Times New Roman" w:cs="Times New Roman"/>
          <w:b/>
          <w:i/>
          <w:szCs w:val="28"/>
          <w:u w:val="single"/>
          <w:lang w:eastAsia="en-AU"/>
        </w:rPr>
        <w:lastRenderedPageBreak/>
        <w:t>2. Tiêu chuẩn chuồng nuôi hợp vệ sinh</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 Nhiệt độ thích hợp.</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 Độ ẩm: 60-75%</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 Độ thông thoáng tốt.</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 Độ chiếu sáng thích hợp.</w:t>
      </w:r>
    </w:p>
    <w:p w:rsidR="00DD0CD4" w:rsidRDefault="00DD0CD4" w:rsidP="008A6634">
      <w:pPr>
        <w:tabs>
          <w:tab w:val="left" w:pos="540"/>
          <w:tab w:val="left" w:pos="720"/>
          <w:tab w:val="left" w:pos="900"/>
        </w:tabs>
        <w:jc w:val="both"/>
        <w:rPr>
          <w:rFonts w:eastAsia="Times New Roman" w:cs="Times New Roman"/>
          <w:szCs w:val="28"/>
          <w:lang w:eastAsia="en-AU"/>
        </w:rPr>
      </w:pPr>
      <w:r w:rsidRPr="00DD0CD4">
        <w:rPr>
          <w:rFonts w:eastAsia="Times New Roman" w:cs="Times New Roman"/>
          <w:szCs w:val="28"/>
          <w:lang w:eastAsia="en-AU"/>
        </w:rPr>
        <w:t>- Không khí ít khí độc</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b/>
          <w:bCs/>
          <w:szCs w:val="28"/>
          <w:u w:val="single"/>
          <w:lang w:eastAsia="en-AU"/>
        </w:rPr>
      </w:pPr>
      <w:r w:rsidRPr="00DD0CD4">
        <w:rPr>
          <w:rFonts w:eastAsia="Times New Roman" w:cs="Times New Roman"/>
          <w:b/>
          <w:bCs/>
          <w:szCs w:val="28"/>
          <w:u w:val="single"/>
          <w:lang w:eastAsia="en-AU"/>
        </w:rPr>
        <w:t>II. Vệ sinh phòng bệnh</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b/>
          <w:i/>
          <w:szCs w:val="28"/>
          <w:u w:val="single"/>
          <w:lang w:eastAsia="en-AU"/>
        </w:rPr>
      </w:pPr>
      <w:r w:rsidRPr="00DD0CD4">
        <w:rPr>
          <w:rFonts w:eastAsia="Times New Roman" w:cs="Times New Roman"/>
          <w:b/>
          <w:i/>
          <w:szCs w:val="28"/>
          <w:u w:val="single"/>
          <w:lang w:eastAsia="en-AU"/>
        </w:rPr>
        <w:t>1. Tầm quan trọng của vệ sinh trong chăn nuôi</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 Mục đích: để phòng ngừa bệnh dịch xảy ra, bảo vệ sức khỏe vật nuôi và nâng cao năng suất chăn nuôi.</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 Phương châm: “Phòng bệnh hơn chữa bệnh”.</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b/>
          <w:i/>
          <w:szCs w:val="28"/>
          <w:u w:val="single"/>
          <w:lang w:eastAsia="en-AU"/>
        </w:rPr>
      </w:pPr>
      <w:r w:rsidRPr="00DD0CD4">
        <w:rPr>
          <w:rFonts w:eastAsia="Times New Roman" w:cs="Times New Roman"/>
          <w:b/>
          <w:i/>
          <w:szCs w:val="28"/>
          <w:u w:val="single"/>
          <w:lang w:eastAsia="en-AU"/>
        </w:rPr>
        <w:t>2. Các biện pháp vệ sinh phòng bệnh trong chăn nuôi</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 xml:space="preserve"> a) Vệ sinh môi trường sống của vật nuôi:</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 xml:space="preserve"> Đảm bảo các yếu tố:</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 Khí hậu, độ ẩm trong chuồng thích hợp.</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 Thức ăn, nước uống phải đảm bảo hợp vệ sinh.</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eastAsia="en-AU"/>
        </w:rPr>
      </w:pPr>
      <w:r w:rsidRPr="00DD0CD4">
        <w:rPr>
          <w:rFonts w:eastAsia="Times New Roman" w:cs="Times New Roman"/>
          <w:szCs w:val="28"/>
          <w:lang w:eastAsia="en-AU"/>
        </w:rPr>
        <w:t>b) Vệ sinh thân thể cho vật nuôi:</w:t>
      </w:r>
    </w:p>
    <w:p w:rsidR="00DD0CD4" w:rsidRDefault="00DD0CD4" w:rsidP="008A6634">
      <w:pPr>
        <w:tabs>
          <w:tab w:val="left" w:pos="540"/>
          <w:tab w:val="left" w:pos="720"/>
          <w:tab w:val="left" w:pos="900"/>
        </w:tabs>
        <w:jc w:val="both"/>
        <w:rPr>
          <w:rFonts w:eastAsia="Times New Roman" w:cs="Times New Roman"/>
          <w:szCs w:val="28"/>
          <w:lang w:eastAsia="en-AU"/>
        </w:rPr>
      </w:pPr>
      <w:r w:rsidRPr="00DD0CD4">
        <w:rPr>
          <w:rFonts w:eastAsia="Times New Roman" w:cs="Times New Roman"/>
          <w:szCs w:val="28"/>
          <w:lang w:eastAsia="en-AU"/>
        </w:rPr>
        <w:t xml:space="preserve">  Tùy loại vật nuôi, tùy mùa mà cho vật nuôi tắm, chải, vận động hợp lí.</w:t>
      </w:r>
    </w:p>
    <w:p w:rsidR="00DD0CD4" w:rsidRPr="00DD0CD4" w:rsidRDefault="00DD0CD4" w:rsidP="00D5243A">
      <w:pPr>
        <w:tabs>
          <w:tab w:val="left" w:pos="540"/>
          <w:tab w:val="left" w:pos="720"/>
          <w:tab w:val="left" w:pos="900"/>
        </w:tabs>
        <w:jc w:val="center"/>
        <w:rPr>
          <w:rFonts w:eastAsia="Times New Roman" w:cs="Times New Roman"/>
          <w:b/>
          <w:szCs w:val="28"/>
          <w:u w:val="single"/>
          <w:lang w:eastAsia="en-AU"/>
        </w:rPr>
      </w:pPr>
      <w:r w:rsidRPr="00DD0CD4">
        <w:rPr>
          <w:rFonts w:eastAsia="Times New Roman" w:cs="Times New Roman"/>
          <w:b/>
          <w:szCs w:val="28"/>
          <w:u w:val="single"/>
          <w:lang w:eastAsia="en-AU"/>
        </w:rPr>
        <w:t>BÀI 45: NUÔI DƯỠNG VÀ CHĂM SÓC CÁC LOẠI VẬT NUÔI</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b/>
          <w:bCs/>
          <w:szCs w:val="28"/>
          <w:u w:val="single"/>
          <w:lang w:val="pt-BR" w:eastAsia="en-AU"/>
        </w:rPr>
      </w:pPr>
      <w:r w:rsidRPr="00DD0CD4">
        <w:rPr>
          <w:rFonts w:eastAsia="Times New Roman" w:cs="Times New Roman"/>
          <w:b/>
          <w:bCs/>
          <w:szCs w:val="28"/>
          <w:u w:val="single"/>
          <w:lang w:val="pt-BR" w:eastAsia="en-AU"/>
        </w:rPr>
        <w:t xml:space="preserve">I. Chăn nuôi vật nuôi non </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b/>
          <w:szCs w:val="28"/>
          <w:u w:val="single"/>
          <w:lang w:val="pt-BR" w:eastAsia="en-AU"/>
        </w:rPr>
      </w:pPr>
      <w:r w:rsidRPr="00DD0CD4">
        <w:rPr>
          <w:rFonts w:eastAsia="Times New Roman" w:cs="Times New Roman"/>
          <w:b/>
          <w:szCs w:val="28"/>
          <w:u w:val="single"/>
          <w:lang w:val="pt-BR" w:eastAsia="en-AU"/>
        </w:rPr>
        <w:t>1. Một số đặc điểm của sự phát triển cơ thể vật nuôi non.</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val="pt-BR" w:eastAsia="en-AU"/>
        </w:rPr>
      </w:pPr>
      <w:r w:rsidRPr="00DD0CD4">
        <w:rPr>
          <w:rFonts w:eastAsia="Times New Roman" w:cs="Times New Roman"/>
          <w:szCs w:val="28"/>
          <w:lang w:val="pt-BR" w:eastAsia="en-AU"/>
        </w:rPr>
        <w:t xml:space="preserve">- Sự điều tiết thân nhiệt chưa hoàn chỉnh. </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val="pt-BR" w:eastAsia="en-AU"/>
        </w:rPr>
      </w:pPr>
      <w:r w:rsidRPr="00DD0CD4">
        <w:rPr>
          <w:rFonts w:eastAsia="Times New Roman" w:cs="Times New Roman"/>
          <w:szCs w:val="28"/>
          <w:lang w:val="pt-BR" w:eastAsia="en-AU"/>
        </w:rPr>
        <w:t>- Chức năng của hệ tiêu hóa chưa hoàn chỉnh.</w:t>
      </w:r>
    </w:p>
    <w:p w:rsidR="00DD0CD4" w:rsidRPr="00DD0CD4" w:rsidRDefault="00DD0CD4" w:rsidP="008A6634">
      <w:pPr>
        <w:tabs>
          <w:tab w:val="left" w:pos="360"/>
          <w:tab w:val="left" w:pos="540"/>
          <w:tab w:val="left" w:pos="720"/>
          <w:tab w:val="left" w:pos="900"/>
        </w:tabs>
        <w:spacing w:after="0" w:line="240" w:lineRule="auto"/>
        <w:jc w:val="both"/>
        <w:rPr>
          <w:rFonts w:eastAsia="Times New Roman" w:cs="Times New Roman"/>
          <w:szCs w:val="28"/>
          <w:lang w:val="pt-BR" w:eastAsia="en-AU"/>
        </w:rPr>
      </w:pPr>
      <w:r w:rsidRPr="00DD0CD4">
        <w:rPr>
          <w:rFonts w:eastAsia="Times New Roman" w:cs="Times New Roman"/>
          <w:szCs w:val="28"/>
          <w:lang w:val="pt-BR" w:eastAsia="en-AU"/>
        </w:rPr>
        <w:t>- Chức năng miễn dịch chưa tốt.</w:t>
      </w:r>
    </w:p>
    <w:p w:rsidR="00DD0CD4" w:rsidRPr="00DD0CD4" w:rsidRDefault="00DD0CD4" w:rsidP="00D5243A">
      <w:pPr>
        <w:tabs>
          <w:tab w:val="left" w:pos="540"/>
          <w:tab w:val="left" w:pos="720"/>
          <w:tab w:val="left" w:pos="900"/>
        </w:tabs>
        <w:jc w:val="center"/>
        <w:rPr>
          <w:rFonts w:eastAsia="Times New Roman" w:cs="Times New Roman"/>
          <w:b/>
          <w:szCs w:val="28"/>
          <w:u w:val="single"/>
          <w:lang w:eastAsia="en-AU"/>
        </w:rPr>
      </w:pPr>
      <w:r w:rsidRPr="00DD0CD4">
        <w:rPr>
          <w:rFonts w:eastAsia="Times New Roman" w:cs="Times New Roman"/>
          <w:b/>
          <w:szCs w:val="28"/>
          <w:u w:val="single"/>
          <w:lang w:eastAsia="en-AU"/>
        </w:rPr>
        <w:t>BÀI 46: PHÒNG, TRỊ BỆNH THÔNG THƯỜNG CHO VẬT NUÔI</w:t>
      </w:r>
    </w:p>
    <w:p w:rsidR="00DD0CD4" w:rsidRPr="002C0835" w:rsidRDefault="00DD0CD4" w:rsidP="008A6634">
      <w:pPr>
        <w:tabs>
          <w:tab w:val="left" w:pos="360"/>
          <w:tab w:val="left" w:pos="540"/>
          <w:tab w:val="left" w:pos="720"/>
          <w:tab w:val="left" w:pos="900"/>
          <w:tab w:val="left" w:pos="1440"/>
          <w:tab w:val="center" w:pos="4320"/>
        </w:tabs>
        <w:jc w:val="both"/>
        <w:rPr>
          <w:szCs w:val="28"/>
        </w:rPr>
      </w:pPr>
      <w:r w:rsidRPr="00DD0CD4">
        <w:rPr>
          <w:b/>
          <w:bCs/>
          <w:szCs w:val="28"/>
          <w:u w:val="single"/>
        </w:rPr>
        <w:t>II. Nguyên nhân sinh ra bệnh</w:t>
      </w:r>
      <w:r w:rsidRPr="002C0835">
        <w:rPr>
          <w:szCs w:val="28"/>
        </w:rPr>
        <w:t xml:space="preserve"> .</w:t>
      </w:r>
    </w:p>
    <w:p w:rsidR="00DD0CD4" w:rsidRPr="002C0835" w:rsidRDefault="00DD0CD4" w:rsidP="008A6634">
      <w:pPr>
        <w:tabs>
          <w:tab w:val="left" w:pos="360"/>
          <w:tab w:val="left" w:pos="540"/>
          <w:tab w:val="left" w:pos="720"/>
          <w:tab w:val="left" w:pos="900"/>
          <w:tab w:val="left" w:pos="1440"/>
          <w:tab w:val="center" w:pos="4320"/>
        </w:tabs>
        <w:jc w:val="both"/>
        <w:rPr>
          <w:szCs w:val="28"/>
        </w:rPr>
      </w:pPr>
      <w:r w:rsidRPr="002C0835">
        <w:rPr>
          <w:szCs w:val="28"/>
        </w:rPr>
        <w:t>- Bao gồm các yếu tố bên trong và bên ngòai.</w:t>
      </w:r>
    </w:p>
    <w:p w:rsidR="00DD0CD4" w:rsidRPr="002C0835" w:rsidRDefault="00DD0CD4" w:rsidP="008A6634">
      <w:pPr>
        <w:tabs>
          <w:tab w:val="left" w:pos="360"/>
          <w:tab w:val="left" w:pos="540"/>
          <w:tab w:val="left" w:pos="720"/>
          <w:tab w:val="left" w:pos="900"/>
          <w:tab w:val="left" w:pos="1440"/>
          <w:tab w:val="center" w:pos="4320"/>
        </w:tabs>
        <w:jc w:val="both"/>
        <w:rPr>
          <w:szCs w:val="28"/>
        </w:rPr>
      </w:pPr>
      <w:r w:rsidRPr="002C0835">
        <w:rPr>
          <w:szCs w:val="28"/>
        </w:rPr>
        <w:t>- Bệnh có 2 loại :</w:t>
      </w:r>
    </w:p>
    <w:p w:rsidR="00DD0CD4" w:rsidRPr="002C0835" w:rsidRDefault="00DD0CD4" w:rsidP="008A6634">
      <w:pPr>
        <w:tabs>
          <w:tab w:val="left" w:pos="360"/>
          <w:tab w:val="left" w:pos="540"/>
          <w:tab w:val="left" w:pos="720"/>
          <w:tab w:val="left" w:pos="900"/>
          <w:tab w:val="left" w:pos="1440"/>
          <w:tab w:val="center" w:pos="4320"/>
        </w:tabs>
        <w:jc w:val="both"/>
        <w:rPr>
          <w:szCs w:val="28"/>
        </w:rPr>
      </w:pPr>
      <w:r w:rsidRPr="002C0835">
        <w:rPr>
          <w:szCs w:val="28"/>
        </w:rPr>
        <w:t>+ Bệnh truyền nhiễm.</w:t>
      </w:r>
    </w:p>
    <w:p w:rsidR="00DD0CD4" w:rsidRDefault="00DD0CD4" w:rsidP="008A6634">
      <w:pPr>
        <w:tabs>
          <w:tab w:val="left" w:pos="540"/>
          <w:tab w:val="left" w:pos="720"/>
          <w:tab w:val="left" w:pos="900"/>
        </w:tabs>
        <w:jc w:val="both"/>
        <w:rPr>
          <w:szCs w:val="28"/>
          <w:lang w:val="fr-FR"/>
        </w:rPr>
      </w:pPr>
      <w:r w:rsidRPr="002C0835">
        <w:rPr>
          <w:szCs w:val="28"/>
          <w:lang w:val="fr-FR"/>
        </w:rPr>
        <w:t>+ Bệnh không truyền nhiễm.</w:t>
      </w:r>
    </w:p>
    <w:p w:rsidR="00E75F3D" w:rsidRPr="00E75F3D" w:rsidRDefault="00E75F3D" w:rsidP="00E75F3D">
      <w:pPr>
        <w:tabs>
          <w:tab w:val="left" w:pos="360"/>
          <w:tab w:val="left" w:pos="540"/>
          <w:tab w:val="left" w:pos="720"/>
          <w:tab w:val="left" w:pos="900"/>
          <w:tab w:val="left" w:pos="1440"/>
        </w:tabs>
        <w:spacing w:after="0" w:line="240" w:lineRule="auto"/>
        <w:jc w:val="both"/>
        <w:rPr>
          <w:rFonts w:eastAsia="Times New Roman" w:cs="Times New Roman"/>
          <w:szCs w:val="28"/>
          <w:u w:val="single"/>
          <w:lang w:eastAsia="en-AU"/>
        </w:rPr>
      </w:pPr>
      <w:r w:rsidRPr="00E75F3D">
        <w:rPr>
          <w:rFonts w:eastAsia="Times New Roman" w:cs="Times New Roman"/>
          <w:b/>
          <w:bCs/>
          <w:szCs w:val="28"/>
          <w:u w:val="single"/>
          <w:lang w:eastAsia="en-AU"/>
        </w:rPr>
        <w:t xml:space="preserve">III. </w:t>
      </w:r>
      <w:r w:rsidRPr="00E75F3D">
        <w:rPr>
          <w:rFonts w:eastAsia="Times New Roman" w:cs="Times New Roman"/>
          <w:b/>
          <w:bCs/>
          <w:szCs w:val="28"/>
          <w:u w:val="single"/>
          <w:lang w:eastAsia="en-AU"/>
        </w:rPr>
        <w:t>Phòng trị bệnh cho vật nuôi</w:t>
      </w:r>
      <w:r w:rsidRPr="00E75F3D">
        <w:rPr>
          <w:rFonts w:eastAsia="Times New Roman" w:cs="Times New Roman"/>
          <w:szCs w:val="28"/>
          <w:u w:val="single"/>
          <w:lang w:eastAsia="en-AU"/>
        </w:rPr>
        <w:t xml:space="preserve"> </w:t>
      </w:r>
    </w:p>
    <w:p w:rsidR="00E75F3D" w:rsidRPr="00E75F3D" w:rsidRDefault="00E75F3D" w:rsidP="00E75F3D">
      <w:pPr>
        <w:tabs>
          <w:tab w:val="left" w:pos="360"/>
          <w:tab w:val="left" w:pos="540"/>
          <w:tab w:val="left" w:pos="720"/>
          <w:tab w:val="left" w:pos="900"/>
          <w:tab w:val="left" w:pos="1440"/>
        </w:tabs>
        <w:spacing w:after="0" w:line="240" w:lineRule="auto"/>
        <w:jc w:val="both"/>
        <w:rPr>
          <w:rFonts w:eastAsia="Times New Roman" w:cs="Times New Roman"/>
          <w:szCs w:val="28"/>
          <w:lang w:eastAsia="en-AU"/>
        </w:rPr>
      </w:pPr>
      <w:r w:rsidRPr="00E75F3D">
        <w:rPr>
          <w:rFonts w:eastAsia="Times New Roman" w:cs="Times New Roman"/>
          <w:szCs w:val="28"/>
          <w:lang w:eastAsia="en-AU"/>
        </w:rPr>
        <w:t xml:space="preserve"> - Chăm sóc chu đáo từng loại vật nuôi.</w:t>
      </w:r>
    </w:p>
    <w:p w:rsidR="00E75F3D" w:rsidRPr="00E75F3D" w:rsidRDefault="00E75F3D" w:rsidP="00E75F3D">
      <w:pPr>
        <w:tabs>
          <w:tab w:val="left" w:pos="360"/>
          <w:tab w:val="left" w:pos="540"/>
          <w:tab w:val="left" w:pos="720"/>
          <w:tab w:val="left" w:pos="900"/>
          <w:tab w:val="left" w:pos="1440"/>
        </w:tabs>
        <w:spacing w:after="0" w:line="240" w:lineRule="auto"/>
        <w:jc w:val="both"/>
        <w:rPr>
          <w:rFonts w:eastAsia="Times New Roman" w:cs="Times New Roman"/>
          <w:szCs w:val="28"/>
          <w:lang w:eastAsia="en-AU"/>
        </w:rPr>
      </w:pPr>
      <w:r w:rsidRPr="00E75F3D">
        <w:rPr>
          <w:rFonts w:eastAsia="Times New Roman" w:cs="Times New Roman"/>
          <w:szCs w:val="28"/>
          <w:lang w:eastAsia="en-AU"/>
        </w:rPr>
        <w:t>- Tiêm phòng đầy đủ các loại vắc xin.</w:t>
      </w:r>
    </w:p>
    <w:p w:rsidR="00E75F3D" w:rsidRPr="00E75F3D" w:rsidRDefault="00E75F3D" w:rsidP="00E75F3D">
      <w:pPr>
        <w:tabs>
          <w:tab w:val="left" w:pos="360"/>
          <w:tab w:val="left" w:pos="540"/>
          <w:tab w:val="left" w:pos="720"/>
          <w:tab w:val="left" w:pos="900"/>
          <w:tab w:val="left" w:pos="1440"/>
        </w:tabs>
        <w:spacing w:after="0" w:line="240" w:lineRule="auto"/>
        <w:jc w:val="both"/>
        <w:rPr>
          <w:rFonts w:eastAsia="Times New Roman" w:cs="Times New Roman"/>
          <w:szCs w:val="28"/>
          <w:lang w:eastAsia="en-AU"/>
        </w:rPr>
      </w:pPr>
      <w:r w:rsidRPr="00E75F3D">
        <w:rPr>
          <w:rFonts w:eastAsia="Times New Roman" w:cs="Times New Roman"/>
          <w:szCs w:val="28"/>
          <w:lang w:eastAsia="en-AU"/>
        </w:rPr>
        <w:t>- Cho vật nuôi ăn đầy đủ các chất dinh dưỡng.</w:t>
      </w:r>
    </w:p>
    <w:p w:rsidR="00E75F3D" w:rsidRPr="00E75F3D" w:rsidRDefault="00E75F3D" w:rsidP="00E75F3D">
      <w:pPr>
        <w:tabs>
          <w:tab w:val="left" w:pos="360"/>
          <w:tab w:val="left" w:pos="540"/>
          <w:tab w:val="left" w:pos="720"/>
          <w:tab w:val="left" w:pos="900"/>
          <w:tab w:val="left" w:pos="1440"/>
        </w:tabs>
        <w:spacing w:after="0" w:line="240" w:lineRule="auto"/>
        <w:jc w:val="both"/>
        <w:rPr>
          <w:rFonts w:eastAsia="Times New Roman" w:cs="Times New Roman"/>
          <w:szCs w:val="28"/>
          <w:lang w:eastAsia="en-AU"/>
        </w:rPr>
      </w:pPr>
      <w:r w:rsidRPr="00E75F3D">
        <w:rPr>
          <w:rFonts w:eastAsia="Times New Roman" w:cs="Times New Roman"/>
          <w:szCs w:val="28"/>
          <w:lang w:eastAsia="en-AU"/>
        </w:rPr>
        <w:t>- Vệ sinh môi trường sạch sẽ.</w:t>
      </w:r>
    </w:p>
    <w:p w:rsidR="00E75F3D" w:rsidRPr="00E75F3D" w:rsidRDefault="00E75F3D" w:rsidP="00E75F3D">
      <w:pPr>
        <w:tabs>
          <w:tab w:val="left" w:pos="360"/>
          <w:tab w:val="left" w:pos="540"/>
          <w:tab w:val="left" w:pos="720"/>
          <w:tab w:val="left" w:pos="900"/>
          <w:tab w:val="left" w:pos="1440"/>
        </w:tabs>
        <w:spacing w:after="0" w:line="240" w:lineRule="auto"/>
        <w:jc w:val="both"/>
        <w:rPr>
          <w:rFonts w:eastAsia="Times New Roman" w:cs="Times New Roman"/>
          <w:szCs w:val="28"/>
          <w:lang w:eastAsia="en-AU"/>
        </w:rPr>
      </w:pPr>
      <w:r w:rsidRPr="00E75F3D">
        <w:rPr>
          <w:rFonts w:eastAsia="Times New Roman" w:cs="Times New Roman"/>
          <w:szCs w:val="28"/>
          <w:lang w:eastAsia="en-AU"/>
        </w:rPr>
        <w:t>- Báo cho cán bộ thú y đến khám khi có chịu chứng bệnh, dịch bệnh ở vật nuôi.</w:t>
      </w:r>
    </w:p>
    <w:p w:rsidR="00E75F3D" w:rsidRPr="00C240E8" w:rsidRDefault="00E75F3D" w:rsidP="00E75F3D">
      <w:pPr>
        <w:tabs>
          <w:tab w:val="left" w:pos="540"/>
          <w:tab w:val="left" w:pos="720"/>
          <w:tab w:val="left" w:pos="900"/>
        </w:tabs>
        <w:jc w:val="both"/>
        <w:rPr>
          <w:rFonts w:eastAsia="Times New Roman" w:cs="Times New Roman"/>
          <w:szCs w:val="28"/>
          <w:lang w:eastAsia="en-AU"/>
        </w:rPr>
      </w:pPr>
      <w:r w:rsidRPr="00E75F3D">
        <w:rPr>
          <w:rFonts w:eastAsia="Times New Roman" w:cs="Times New Roman"/>
          <w:szCs w:val="28"/>
          <w:lang w:eastAsia="en-AU"/>
        </w:rPr>
        <w:t>- Cách li vật nuôi bệnh với vật nuôi khỏe.</w:t>
      </w:r>
    </w:p>
    <w:sectPr w:rsidR="00E75F3D" w:rsidRPr="00C240E8"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09"/>
    <w:rsid w:val="00045829"/>
    <w:rsid w:val="000E5209"/>
    <w:rsid w:val="006B13C6"/>
    <w:rsid w:val="00790DBB"/>
    <w:rsid w:val="008A6634"/>
    <w:rsid w:val="00BF21E3"/>
    <w:rsid w:val="00C240E8"/>
    <w:rsid w:val="00CB72AF"/>
    <w:rsid w:val="00D5243A"/>
    <w:rsid w:val="00D81452"/>
    <w:rsid w:val="00DD0CD4"/>
    <w:rsid w:val="00E7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384F"/>
  <w15:chartTrackingRefBased/>
  <w15:docId w15:val="{78C7656B-2466-4C2B-838A-39819F23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2020-04-03T09:10:00Z</dcterms:created>
  <dcterms:modified xsi:type="dcterms:W3CDTF">2020-04-03T22:51:00Z</dcterms:modified>
</cp:coreProperties>
</file>